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49" w:rsidRDefault="004D5549" w:rsidP="004D5549">
      <w:pPr>
        <w:jc w:val="left"/>
        <w:rPr>
          <w:rFonts w:ascii="黑体" w:eastAsia="黑体" w:hint="eastAsia"/>
          <w:b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</w:rPr>
        <w:t>附件：</w:t>
      </w:r>
    </w:p>
    <w:p w:rsidR="004D5549" w:rsidRDefault="004D5549" w:rsidP="000933C3">
      <w:pPr>
        <w:widowControl/>
        <w:adjustRightIn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 w:rsidR="00256C6E" w:rsidRPr="00E61F53" w:rsidRDefault="00256C6E" w:rsidP="000933C3">
      <w:pPr>
        <w:widowControl/>
        <w:adjustRightInd w:val="0"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E61F5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江苏开放大学学分认定与转换列表（八）</w:t>
      </w:r>
    </w:p>
    <w:p w:rsidR="006C6445" w:rsidRDefault="006C6445" w:rsidP="006C6445">
      <w:pPr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B53477">
        <w:rPr>
          <w:rFonts w:ascii="宋体" w:eastAsia="宋体" w:hAnsi="宋体" w:cs="宋体" w:hint="eastAsia"/>
          <w:b/>
          <w:color w:val="000000"/>
          <w:kern w:val="0"/>
          <w:szCs w:val="21"/>
        </w:rPr>
        <w:t>—</w:t>
      </w:r>
      <w:r w:rsidRPr="000933C3">
        <w:rPr>
          <w:rFonts w:ascii="宋体" w:eastAsia="宋体" w:hAnsi="宋体" w:cs="宋体" w:hint="eastAsia"/>
          <w:b/>
          <w:color w:val="000000"/>
          <w:kern w:val="0"/>
          <w:szCs w:val="21"/>
        </w:rPr>
        <w:t>—本科/专科部分专业基础课程学分认定与转换列表（试行）</w:t>
      </w:r>
    </w:p>
    <w:p w:rsidR="00B53477" w:rsidRPr="006C6445" w:rsidRDefault="00B53477" w:rsidP="00256C6E">
      <w:pPr>
        <w:jc w:val="center"/>
      </w:pPr>
    </w:p>
    <w:tbl>
      <w:tblPr>
        <w:tblStyle w:val="a3"/>
        <w:tblW w:w="6339" w:type="pct"/>
        <w:jc w:val="center"/>
        <w:tblLook w:val="04A0" w:firstRow="1" w:lastRow="0" w:firstColumn="1" w:lastColumn="0" w:noHBand="0" w:noVBand="1"/>
      </w:tblPr>
      <w:tblGrid>
        <w:gridCol w:w="725"/>
        <w:gridCol w:w="2010"/>
        <w:gridCol w:w="1208"/>
        <w:gridCol w:w="2267"/>
        <w:gridCol w:w="1277"/>
        <w:gridCol w:w="2126"/>
        <w:gridCol w:w="1191"/>
      </w:tblGrid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0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59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049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1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课程学分</w:t>
            </w:r>
          </w:p>
        </w:tc>
        <w:tc>
          <w:tcPr>
            <w:tcW w:w="984" w:type="pct"/>
            <w:vAlign w:val="center"/>
          </w:tcPr>
          <w:p w:rsidR="001C6562" w:rsidRPr="00DF4A6D" w:rsidRDefault="00CF3601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证书</w:t>
            </w:r>
            <w:r w:rsidR="005000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/课程</w:t>
            </w:r>
          </w:p>
        </w:tc>
        <w:tc>
          <w:tcPr>
            <w:tcW w:w="551" w:type="pct"/>
            <w:vAlign w:val="center"/>
          </w:tcPr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颁证</w:t>
            </w:r>
          </w:p>
          <w:p w:rsidR="001C6562" w:rsidRPr="00DF4A6D" w:rsidRDefault="001C6562" w:rsidP="001C65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4A6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020013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工程制图与CAD</w:t>
            </w:r>
          </w:p>
        </w:tc>
        <w:tc>
          <w:tcPr>
            <w:tcW w:w="591" w:type="pct"/>
            <w:vAlign w:val="center"/>
          </w:tcPr>
          <w:p w:rsidR="001C6562" w:rsidRPr="00AB66EB" w:rsidRDefault="007D5C49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 w:val="restart"/>
            <w:vAlign w:val="center"/>
          </w:tcPr>
          <w:p w:rsidR="009031BD" w:rsidRDefault="001C6562" w:rsidP="00141BD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已具有国民教育系列专科相同专业毕业证书</w:t>
            </w:r>
            <w:r w:rsidR="000A22B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或</w:t>
            </w:r>
            <w:r w:rsidR="009031BD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相同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课程</w:t>
            </w: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成绩</w:t>
            </w:r>
          </w:p>
          <w:p w:rsidR="00141BDD" w:rsidRDefault="001C6562" w:rsidP="00141BDD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合格证明</w:t>
            </w:r>
          </w:p>
          <w:p w:rsidR="001C6562" w:rsidRPr="00AB66EB" w:rsidRDefault="004C19BD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A48E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（附该课程教学大纲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，且课程学分不低于被替代课程学分）</w:t>
            </w:r>
          </w:p>
          <w:p w:rsidR="001C6562" w:rsidRPr="00BE092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1C6562" w:rsidRPr="00AB66EB" w:rsidRDefault="001C6562" w:rsidP="00141BDD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全日制普通专科院校/成人高校/江苏省高等教育自学考试委员会 </w:t>
            </w: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020114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建筑材料</w:t>
            </w:r>
          </w:p>
        </w:tc>
        <w:tc>
          <w:tcPr>
            <w:tcW w:w="591" w:type="pct"/>
            <w:vAlign w:val="center"/>
          </w:tcPr>
          <w:p w:rsidR="001C6562" w:rsidRPr="00AB66EB" w:rsidRDefault="007D5C49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020130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建筑构造</w:t>
            </w:r>
          </w:p>
        </w:tc>
        <w:tc>
          <w:tcPr>
            <w:tcW w:w="591" w:type="pct"/>
            <w:vAlign w:val="center"/>
          </w:tcPr>
          <w:p w:rsidR="001C6562" w:rsidRPr="00AB66EB" w:rsidRDefault="007D5C49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020112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环境保护概论</w:t>
            </w:r>
          </w:p>
        </w:tc>
        <w:tc>
          <w:tcPr>
            <w:tcW w:w="591" w:type="pct"/>
            <w:vAlign w:val="center"/>
          </w:tcPr>
          <w:p w:rsidR="001C6562" w:rsidRPr="00AB66EB" w:rsidRDefault="00DD5DB7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020036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591" w:type="pct"/>
            <w:vAlign w:val="center"/>
          </w:tcPr>
          <w:p w:rsidR="001C6562" w:rsidRPr="00AB66EB" w:rsidRDefault="00DD5DB7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020115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中外文化艺术概观</w:t>
            </w:r>
          </w:p>
        </w:tc>
        <w:tc>
          <w:tcPr>
            <w:tcW w:w="591" w:type="pct"/>
            <w:vAlign w:val="center"/>
          </w:tcPr>
          <w:p w:rsidR="001C6562" w:rsidRPr="00AB66EB" w:rsidRDefault="004D1415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020116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管理理论与实务</w:t>
            </w:r>
          </w:p>
        </w:tc>
        <w:tc>
          <w:tcPr>
            <w:tcW w:w="591" w:type="pct"/>
            <w:vAlign w:val="center"/>
          </w:tcPr>
          <w:p w:rsidR="001C6562" w:rsidRPr="00AB66EB" w:rsidRDefault="004D1415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020117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公共关系实务</w:t>
            </w:r>
          </w:p>
        </w:tc>
        <w:tc>
          <w:tcPr>
            <w:tcW w:w="591" w:type="pct"/>
            <w:vAlign w:val="center"/>
          </w:tcPr>
          <w:p w:rsidR="001C6562" w:rsidRPr="00AB66EB" w:rsidRDefault="004D1415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0" w:type="pct"/>
            <w:vAlign w:val="center"/>
          </w:tcPr>
          <w:p w:rsidR="00FF12E0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农业资源与环境（农业与</w:t>
            </w:r>
          </w:p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农产品安全)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020084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普通生态学</w:t>
            </w:r>
          </w:p>
        </w:tc>
        <w:tc>
          <w:tcPr>
            <w:tcW w:w="591" w:type="pct"/>
            <w:vAlign w:val="center"/>
          </w:tcPr>
          <w:p w:rsidR="001C6562" w:rsidRPr="00AB66EB" w:rsidRDefault="00365304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0" w:type="pct"/>
            <w:vAlign w:val="center"/>
          </w:tcPr>
          <w:p w:rsidR="00FF12E0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农业资源与环境（农业与</w:t>
            </w:r>
          </w:p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农产品安全)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020085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农业环境保护</w:t>
            </w:r>
          </w:p>
        </w:tc>
        <w:tc>
          <w:tcPr>
            <w:tcW w:w="591" w:type="pct"/>
            <w:vAlign w:val="center"/>
          </w:tcPr>
          <w:p w:rsidR="001C6562" w:rsidRPr="00AB66EB" w:rsidRDefault="00365304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110033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电工电子技术</w:t>
            </w:r>
          </w:p>
        </w:tc>
        <w:tc>
          <w:tcPr>
            <w:tcW w:w="591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pct"/>
            <w:vMerge w:val="restar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A48E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已具有职高</w:t>
            </w:r>
            <w:r w:rsidRPr="00EA48E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/技校/中专相同专业毕业证书</w:t>
            </w:r>
            <w:r w:rsidR="000A22B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或</w:t>
            </w:r>
            <w:r w:rsidR="009031BD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相同</w:t>
            </w:r>
            <w:r w:rsidRPr="00EA48ED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课程成绩合格证明（附该课程教学大纲</w:t>
            </w:r>
            <w:r w:rsidR="008A70CA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9F516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且课程学分不低于被替代课程学分）</w:t>
            </w:r>
          </w:p>
        </w:tc>
        <w:tc>
          <w:tcPr>
            <w:tcW w:w="551" w:type="pct"/>
            <w:vMerge w:val="restart"/>
            <w:vAlign w:val="center"/>
          </w:tcPr>
          <w:p w:rsidR="001C6562" w:rsidRPr="00AB66EB" w:rsidRDefault="001C6562" w:rsidP="001C6562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职业高中/技工学校</w:t>
            </w:r>
            <w:r w:rsidR="008E4FE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中等专业学校</w:t>
            </w: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603484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0348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110034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591" w:type="pct"/>
            <w:vAlign w:val="center"/>
          </w:tcPr>
          <w:p w:rsidR="001C6562" w:rsidRPr="00AB66EB" w:rsidRDefault="001C6562" w:rsidP="001C65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</w:tr>
      <w:tr w:rsidR="00141BDD" w:rsidRPr="00AB66EB" w:rsidTr="00141BDD">
        <w:trPr>
          <w:jc w:val="center"/>
        </w:trPr>
        <w:tc>
          <w:tcPr>
            <w:tcW w:w="336" w:type="pct"/>
            <w:vAlign w:val="center"/>
          </w:tcPr>
          <w:p w:rsidR="001C6562" w:rsidRPr="00603484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0348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110112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软件技术导论</w:t>
            </w:r>
          </w:p>
        </w:tc>
        <w:tc>
          <w:tcPr>
            <w:tcW w:w="591" w:type="pct"/>
            <w:vAlign w:val="center"/>
          </w:tcPr>
          <w:p w:rsidR="001C6562" w:rsidRPr="00AB66EB" w:rsidRDefault="001C6562" w:rsidP="001C65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</w:tr>
      <w:tr w:rsidR="00141BDD" w:rsidRPr="00AB66EB" w:rsidTr="00141BDD">
        <w:trPr>
          <w:trHeight w:val="321"/>
          <w:jc w:val="center"/>
        </w:trPr>
        <w:tc>
          <w:tcPr>
            <w:tcW w:w="336" w:type="pct"/>
            <w:vAlign w:val="center"/>
          </w:tcPr>
          <w:p w:rsidR="001C6562" w:rsidRPr="00603484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03484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0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55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110114</w:t>
            </w:r>
          </w:p>
        </w:tc>
        <w:tc>
          <w:tcPr>
            <w:tcW w:w="1049" w:type="pct"/>
            <w:vAlign w:val="center"/>
          </w:tcPr>
          <w:p w:rsidR="001C6562" w:rsidRPr="00AB66EB" w:rsidRDefault="001C6562" w:rsidP="001C656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B66EB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程序设计基础</w:t>
            </w:r>
          </w:p>
        </w:tc>
        <w:tc>
          <w:tcPr>
            <w:tcW w:w="591" w:type="pct"/>
            <w:vAlign w:val="center"/>
          </w:tcPr>
          <w:p w:rsidR="001C6562" w:rsidRPr="00AB66EB" w:rsidRDefault="001C6562" w:rsidP="001C65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84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vAlign w:val="center"/>
          </w:tcPr>
          <w:p w:rsidR="001C6562" w:rsidRPr="00AB66EB" w:rsidRDefault="001C6562" w:rsidP="001C6562">
            <w:pPr>
              <w:rPr>
                <w:sz w:val="24"/>
                <w:szCs w:val="24"/>
              </w:rPr>
            </w:pPr>
          </w:p>
        </w:tc>
      </w:tr>
    </w:tbl>
    <w:p w:rsidR="00AB66EB" w:rsidRPr="00127CE7" w:rsidRDefault="00AB66EB" w:rsidP="00127CE7">
      <w:pPr>
        <w:spacing w:line="360" w:lineRule="auto"/>
        <w:rPr>
          <w:rFonts w:ascii="宋体" w:eastAsia="宋体" w:hAnsi="宋体"/>
          <w:szCs w:val="21"/>
        </w:rPr>
      </w:pPr>
      <w:r w:rsidRPr="00127CE7">
        <w:rPr>
          <w:rFonts w:ascii="宋体" w:eastAsia="宋体" w:hAnsi="宋体" w:hint="eastAsia"/>
          <w:szCs w:val="21"/>
        </w:rPr>
        <w:t>注：学分认定与转换的原则、办理流程等，仍按</w:t>
      </w:r>
      <w:r w:rsidR="00127CE7" w:rsidRPr="00127CE7">
        <w:rPr>
          <w:rFonts w:ascii="宋体" w:eastAsia="宋体" w:hAnsi="宋体" w:hint="eastAsia"/>
          <w:szCs w:val="21"/>
        </w:rPr>
        <w:t>《</w:t>
      </w:r>
      <w:r w:rsidR="00127CE7" w:rsidRPr="00127CE7">
        <w:rPr>
          <w:rFonts w:ascii="宋体" w:eastAsia="宋体" w:hAnsi="宋体" w:hint="eastAsia"/>
          <w:szCs w:val="21"/>
        </w:rPr>
        <w:t>江苏开放大学关于对以往学习成果学分认定与转换流程的通知</w:t>
      </w:r>
      <w:r w:rsidR="00127CE7" w:rsidRPr="00127CE7">
        <w:rPr>
          <w:rFonts w:ascii="宋体" w:eastAsia="宋体" w:hAnsi="宋体" w:hint="eastAsia"/>
          <w:szCs w:val="21"/>
        </w:rPr>
        <w:t>》</w:t>
      </w:r>
      <w:r w:rsidRPr="00127CE7">
        <w:rPr>
          <w:rFonts w:ascii="宋体" w:eastAsia="宋体" w:hAnsi="宋体" w:hint="eastAsia"/>
          <w:szCs w:val="21"/>
        </w:rPr>
        <w:t>（苏开大</w:t>
      </w:r>
      <w:r w:rsidR="00127CE7" w:rsidRPr="00127CE7">
        <w:rPr>
          <w:rFonts w:ascii="宋体" w:eastAsia="宋体" w:hAnsi="宋体" w:hint="eastAsia"/>
          <w:szCs w:val="21"/>
        </w:rPr>
        <w:t>〔</w:t>
      </w:r>
      <w:r w:rsidR="00127CE7" w:rsidRPr="00127CE7">
        <w:rPr>
          <w:rFonts w:ascii="宋体" w:eastAsia="宋体" w:hAnsi="宋体"/>
          <w:szCs w:val="21"/>
        </w:rPr>
        <w:t>2014〕</w:t>
      </w:r>
      <w:r w:rsidRPr="00127CE7">
        <w:rPr>
          <w:rFonts w:ascii="宋体" w:eastAsia="宋体" w:hAnsi="宋体" w:cs="Times New Roman"/>
          <w:szCs w:val="21"/>
        </w:rPr>
        <w:t>28号</w:t>
      </w:r>
      <w:r w:rsidRPr="00127CE7">
        <w:rPr>
          <w:rFonts w:ascii="宋体" w:eastAsia="宋体" w:hAnsi="宋体" w:hint="eastAsia"/>
          <w:szCs w:val="21"/>
        </w:rPr>
        <w:t xml:space="preserve">）办理。 </w:t>
      </w:r>
    </w:p>
    <w:p w:rsidR="00256C6E" w:rsidRPr="00127CE7" w:rsidRDefault="00256C6E" w:rsidP="00256C6E">
      <w:pPr>
        <w:rPr>
          <w:rFonts w:ascii="宋体" w:eastAsia="宋体" w:hAnsi="宋体"/>
        </w:rPr>
      </w:pPr>
    </w:p>
    <w:p w:rsidR="00256C6E" w:rsidRPr="00127CE7" w:rsidRDefault="00256C6E" w:rsidP="00256C6E">
      <w:pPr>
        <w:rPr>
          <w:rFonts w:ascii="宋体" w:eastAsia="宋体" w:hAnsi="宋体"/>
        </w:rPr>
      </w:pPr>
    </w:p>
    <w:p w:rsidR="008C78DB" w:rsidRDefault="008C78DB" w:rsidP="00256C6E"/>
    <w:p w:rsidR="008C78DB" w:rsidRDefault="008C78DB" w:rsidP="00256C6E"/>
    <w:p w:rsidR="008C78DB" w:rsidRDefault="008C78DB" w:rsidP="00256C6E"/>
    <w:p w:rsidR="008C78DB" w:rsidRDefault="008C78DB" w:rsidP="00256C6E"/>
    <w:p w:rsidR="00825D26" w:rsidRDefault="00825D26" w:rsidP="00256C6E"/>
    <w:p w:rsidR="008C78DB" w:rsidRDefault="008C78DB" w:rsidP="00256C6E"/>
    <w:sectPr w:rsidR="008C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0B" w:rsidRDefault="00CA120B" w:rsidP="0065781A">
      <w:r>
        <w:separator/>
      </w:r>
    </w:p>
  </w:endnote>
  <w:endnote w:type="continuationSeparator" w:id="0">
    <w:p w:rsidR="00CA120B" w:rsidRDefault="00CA120B" w:rsidP="0065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0B" w:rsidRDefault="00CA120B" w:rsidP="0065781A">
      <w:r>
        <w:separator/>
      </w:r>
    </w:p>
  </w:footnote>
  <w:footnote w:type="continuationSeparator" w:id="0">
    <w:p w:rsidR="00CA120B" w:rsidRDefault="00CA120B" w:rsidP="0065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49B"/>
    <w:rsid w:val="00027196"/>
    <w:rsid w:val="000744A9"/>
    <w:rsid w:val="000933C3"/>
    <w:rsid w:val="000A22B2"/>
    <w:rsid w:val="000C1AE7"/>
    <w:rsid w:val="000C6A07"/>
    <w:rsid w:val="000F30F4"/>
    <w:rsid w:val="0010473B"/>
    <w:rsid w:val="00127CE7"/>
    <w:rsid w:val="00141BDD"/>
    <w:rsid w:val="00142071"/>
    <w:rsid w:val="0015585A"/>
    <w:rsid w:val="001612DB"/>
    <w:rsid w:val="00181677"/>
    <w:rsid w:val="001A23FA"/>
    <w:rsid w:val="001A6399"/>
    <w:rsid w:val="001C6562"/>
    <w:rsid w:val="001F3EFD"/>
    <w:rsid w:val="001F7CC6"/>
    <w:rsid w:val="0021253B"/>
    <w:rsid w:val="002153DA"/>
    <w:rsid w:val="002540CF"/>
    <w:rsid w:val="00256C6E"/>
    <w:rsid w:val="00273D7F"/>
    <w:rsid w:val="002828D2"/>
    <w:rsid w:val="002A5559"/>
    <w:rsid w:val="002F1884"/>
    <w:rsid w:val="003053C7"/>
    <w:rsid w:val="003075E4"/>
    <w:rsid w:val="0033458F"/>
    <w:rsid w:val="00365304"/>
    <w:rsid w:val="0037257A"/>
    <w:rsid w:val="003925A7"/>
    <w:rsid w:val="00393958"/>
    <w:rsid w:val="003B4A9B"/>
    <w:rsid w:val="003F0EB3"/>
    <w:rsid w:val="00414AF3"/>
    <w:rsid w:val="004158D7"/>
    <w:rsid w:val="0043379B"/>
    <w:rsid w:val="0043747B"/>
    <w:rsid w:val="0044206A"/>
    <w:rsid w:val="0048249B"/>
    <w:rsid w:val="00486D80"/>
    <w:rsid w:val="0049690C"/>
    <w:rsid w:val="004A2EB9"/>
    <w:rsid w:val="004C19BD"/>
    <w:rsid w:val="004C7976"/>
    <w:rsid w:val="004D1415"/>
    <w:rsid w:val="004D4966"/>
    <w:rsid w:val="004D5549"/>
    <w:rsid w:val="004E3DD9"/>
    <w:rsid w:val="005000C4"/>
    <w:rsid w:val="00533361"/>
    <w:rsid w:val="005575F2"/>
    <w:rsid w:val="005942F6"/>
    <w:rsid w:val="00595AAC"/>
    <w:rsid w:val="005B31FB"/>
    <w:rsid w:val="005C0D3E"/>
    <w:rsid w:val="005D5E54"/>
    <w:rsid w:val="00603484"/>
    <w:rsid w:val="00622CDB"/>
    <w:rsid w:val="006250B8"/>
    <w:rsid w:val="0065781A"/>
    <w:rsid w:val="00690CE6"/>
    <w:rsid w:val="006C6445"/>
    <w:rsid w:val="006D1D8C"/>
    <w:rsid w:val="00703D0F"/>
    <w:rsid w:val="007255B2"/>
    <w:rsid w:val="00734CEE"/>
    <w:rsid w:val="00742849"/>
    <w:rsid w:val="00753A74"/>
    <w:rsid w:val="007A48B3"/>
    <w:rsid w:val="007B3B81"/>
    <w:rsid w:val="007D5C49"/>
    <w:rsid w:val="007E34D7"/>
    <w:rsid w:val="00825D26"/>
    <w:rsid w:val="00845E38"/>
    <w:rsid w:val="00873C13"/>
    <w:rsid w:val="008A70CA"/>
    <w:rsid w:val="008C154B"/>
    <w:rsid w:val="008C78DB"/>
    <w:rsid w:val="008E4FE5"/>
    <w:rsid w:val="009031BD"/>
    <w:rsid w:val="009460F9"/>
    <w:rsid w:val="009837CF"/>
    <w:rsid w:val="009A01F2"/>
    <w:rsid w:val="009C1645"/>
    <w:rsid w:val="009F5166"/>
    <w:rsid w:val="00A05B13"/>
    <w:rsid w:val="00A31C64"/>
    <w:rsid w:val="00A904AF"/>
    <w:rsid w:val="00AB66EB"/>
    <w:rsid w:val="00AE4993"/>
    <w:rsid w:val="00AF6A5B"/>
    <w:rsid w:val="00B24A47"/>
    <w:rsid w:val="00B264BF"/>
    <w:rsid w:val="00B272D9"/>
    <w:rsid w:val="00B53477"/>
    <w:rsid w:val="00B75F7B"/>
    <w:rsid w:val="00B83649"/>
    <w:rsid w:val="00BA14D6"/>
    <w:rsid w:val="00BA3A95"/>
    <w:rsid w:val="00BE092B"/>
    <w:rsid w:val="00BF2B1A"/>
    <w:rsid w:val="00C15D90"/>
    <w:rsid w:val="00C16E64"/>
    <w:rsid w:val="00C34BC9"/>
    <w:rsid w:val="00C372DF"/>
    <w:rsid w:val="00C674F5"/>
    <w:rsid w:val="00CA120B"/>
    <w:rsid w:val="00CC6299"/>
    <w:rsid w:val="00CF036B"/>
    <w:rsid w:val="00CF3601"/>
    <w:rsid w:val="00D100B6"/>
    <w:rsid w:val="00D3052C"/>
    <w:rsid w:val="00D40BB7"/>
    <w:rsid w:val="00D410A6"/>
    <w:rsid w:val="00D5631F"/>
    <w:rsid w:val="00D67187"/>
    <w:rsid w:val="00D832F4"/>
    <w:rsid w:val="00D92810"/>
    <w:rsid w:val="00D9664F"/>
    <w:rsid w:val="00DD5DB7"/>
    <w:rsid w:val="00DF0161"/>
    <w:rsid w:val="00DF4A6D"/>
    <w:rsid w:val="00E029D4"/>
    <w:rsid w:val="00E05EF5"/>
    <w:rsid w:val="00E4012B"/>
    <w:rsid w:val="00E61F53"/>
    <w:rsid w:val="00E72D3B"/>
    <w:rsid w:val="00E8712E"/>
    <w:rsid w:val="00EA0F07"/>
    <w:rsid w:val="00EA48ED"/>
    <w:rsid w:val="00EA67B6"/>
    <w:rsid w:val="00ED55EA"/>
    <w:rsid w:val="00EE2238"/>
    <w:rsid w:val="00EE6DD4"/>
    <w:rsid w:val="00F11562"/>
    <w:rsid w:val="00F15F38"/>
    <w:rsid w:val="00F3747F"/>
    <w:rsid w:val="00F53EF5"/>
    <w:rsid w:val="00F5705E"/>
    <w:rsid w:val="00F67457"/>
    <w:rsid w:val="00F75F3B"/>
    <w:rsid w:val="00F854EF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E02EE"/>
  <w15:docId w15:val="{9E61ADAB-1045-498A-9DBA-66D16AD9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A0F07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34BC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4BC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78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7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7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2400-BFD5-41FF-A684-D5476076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邵文莎</dc:creator>
  <cp:lastModifiedBy>陈翀</cp:lastModifiedBy>
  <cp:revision>291</cp:revision>
  <cp:lastPrinted>2017-06-08T08:52:00Z</cp:lastPrinted>
  <dcterms:created xsi:type="dcterms:W3CDTF">2017-04-25T09:17:00Z</dcterms:created>
  <dcterms:modified xsi:type="dcterms:W3CDTF">2017-06-12T02:07:00Z</dcterms:modified>
</cp:coreProperties>
</file>