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E37" w:rsidRPr="00877DAC" w:rsidRDefault="00F4591F" w:rsidP="00877DAC">
      <w:pPr>
        <w:spacing w:line="360" w:lineRule="auto"/>
        <w:ind w:firstLineChars="200" w:firstLine="640"/>
        <w:jc w:val="center"/>
        <w:rPr>
          <w:rFonts w:ascii="方正黑体_GBK" w:eastAsia="方正黑体_GBK" w:hAnsi="宋体" w:hint="eastAsia"/>
          <w:sz w:val="32"/>
          <w:szCs w:val="24"/>
        </w:rPr>
      </w:pPr>
      <w:r w:rsidRPr="00877DAC">
        <w:rPr>
          <w:rFonts w:ascii="方正黑体_GBK" w:eastAsia="方正黑体_GBK" w:hAnsi="宋体" w:hint="eastAsia"/>
          <w:sz w:val="32"/>
          <w:szCs w:val="24"/>
        </w:rPr>
        <w:t>2021年度江苏省社科基金“长江文化”专项申报公告</w:t>
      </w:r>
    </w:p>
    <w:p w:rsidR="00F4591F" w:rsidRPr="00877DAC" w:rsidRDefault="00F4591F" w:rsidP="00877DA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77DAC">
        <w:rPr>
          <w:rFonts w:ascii="宋体" w:eastAsia="宋体" w:hAnsi="宋体" w:hint="eastAsia"/>
          <w:sz w:val="24"/>
          <w:szCs w:val="24"/>
        </w:rPr>
        <w:t>经省委宣传部批准，省哲学社会科学规划办公室与江苏省扬子江创新型城市研究院开展2021年度江苏省社科基金“长江文化”专项资助项目申报工作，现将有关事项公告如下：</w:t>
      </w:r>
    </w:p>
    <w:p w:rsidR="00F4591F" w:rsidRPr="00877DAC" w:rsidRDefault="00F4591F" w:rsidP="00877DA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77DAC">
        <w:rPr>
          <w:rFonts w:ascii="宋体" w:eastAsia="宋体" w:hAnsi="宋体" w:hint="eastAsia"/>
          <w:sz w:val="24"/>
          <w:szCs w:val="24"/>
        </w:rPr>
        <w:t>一、总体要求</w:t>
      </w:r>
    </w:p>
    <w:p w:rsidR="00F4591F" w:rsidRPr="00877DAC" w:rsidRDefault="00F4591F" w:rsidP="00877DA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77DAC">
        <w:rPr>
          <w:rFonts w:ascii="宋体" w:eastAsia="宋体" w:hAnsi="宋体" w:hint="eastAsia"/>
          <w:sz w:val="24"/>
          <w:szCs w:val="24"/>
        </w:rPr>
        <w:t>高举中国特色社会主义伟大旗帜，以习近平新时代中国特色社会主义思想为指导，深入贯彻落实党的十九大和十九届二中、三中、四中、五中全会精神，深入学习贯彻习近平总书记视察江苏重要讲话指示精神，引导社科界围绕“长江文化保护、传承与弘扬”积极开展研究，为繁荣发展我省哲学社会科学、弘扬长江文化</w:t>
      </w:r>
      <w:proofErr w:type="gramStart"/>
      <w:r w:rsidRPr="00877DAC">
        <w:rPr>
          <w:rFonts w:ascii="宋体" w:eastAsia="宋体" w:hAnsi="宋体" w:hint="eastAsia"/>
          <w:sz w:val="24"/>
          <w:szCs w:val="24"/>
        </w:rPr>
        <w:t>作出</w:t>
      </w:r>
      <w:proofErr w:type="gramEnd"/>
      <w:r w:rsidRPr="00877DAC">
        <w:rPr>
          <w:rFonts w:ascii="宋体" w:eastAsia="宋体" w:hAnsi="宋体" w:hint="eastAsia"/>
          <w:sz w:val="24"/>
          <w:szCs w:val="24"/>
        </w:rPr>
        <w:t>积极贡献。</w:t>
      </w:r>
    </w:p>
    <w:p w:rsidR="00F4591F" w:rsidRPr="00877DAC" w:rsidRDefault="00F4591F" w:rsidP="00877DA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77DAC">
        <w:rPr>
          <w:rFonts w:ascii="宋体" w:eastAsia="宋体" w:hAnsi="宋体" w:hint="eastAsia"/>
          <w:sz w:val="24"/>
          <w:szCs w:val="24"/>
        </w:rPr>
        <w:t>二、招标单位：</w:t>
      </w:r>
    </w:p>
    <w:p w:rsidR="00F4591F" w:rsidRPr="00877DAC" w:rsidRDefault="00F4591F" w:rsidP="00877DA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77DAC">
        <w:rPr>
          <w:rFonts w:ascii="宋体" w:eastAsia="宋体" w:hAnsi="宋体" w:hint="eastAsia"/>
          <w:sz w:val="24"/>
          <w:szCs w:val="24"/>
        </w:rPr>
        <w:t>江苏省哲学社会科学规划办公室、江苏省扬子江创新型城市研究院</w:t>
      </w:r>
    </w:p>
    <w:p w:rsidR="00F4591F" w:rsidRPr="00877DAC" w:rsidRDefault="00F4591F" w:rsidP="00877DA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77DAC">
        <w:rPr>
          <w:rFonts w:ascii="宋体" w:eastAsia="宋体" w:hAnsi="宋体" w:hint="eastAsia"/>
          <w:sz w:val="24"/>
          <w:szCs w:val="24"/>
        </w:rPr>
        <w:t>三、申报资格</w:t>
      </w:r>
    </w:p>
    <w:p w:rsidR="00F4591F" w:rsidRPr="00877DAC" w:rsidRDefault="00F4591F" w:rsidP="00877DA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77DAC">
        <w:rPr>
          <w:rFonts w:ascii="宋体" w:eastAsia="宋体" w:hAnsi="宋体" w:hint="eastAsia"/>
          <w:sz w:val="24"/>
          <w:szCs w:val="24"/>
        </w:rPr>
        <w:t>申报者应为全省各级各类机关、高校、党校、社科院和其他科研单位研究人员，并具备以下资格：</w:t>
      </w:r>
    </w:p>
    <w:p w:rsidR="00F4591F" w:rsidRPr="00877DAC" w:rsidRDefault="00F4591F" w:rsidP="00877DA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77DAC">
        <w:rPr>
          <w:rFonts w:ascii="宋体" w:eastAsia="宋体" w:hAnsi="宋体" w:hint="eastAsia"/>
          <w:sz w:val="24"/>
          <w:szCs w:val="24"/>
        </w:rPr>
        <w:t>1.遵守中华人民共和国宪法和法律，遵守江苏省社科基金各项管理规定；具有副高以上职称或具有相应研究能力的社科工作者，在相关研究领域具有深厚的学术造诣和丰富的科研经验，社会责任感强，学风优良；能够承担实质性研究工作并担负科研组织指导职责。</w:t>
      </w:r>
    </w:p>
    <w:p w:rsidR="00F4591F" w:rsidRPr="00877DAC" w:rsidRDefault="00F4591F" w:rsidP="00877DA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77DAC">
        <w:rPr>
          <w:rFonts w:ascii="宋体" w:eastAsia="宋体" w:hAnsi="宋体" w:hint="eastAsia"/>
          <w:sz w:val="24"/>
          <w:szCs w:val="24"/>
        </w:rPr>
        <w:t>2.申报者在“长江文化研究”专项中只能申报（承担）一个项目。</w:t>
      </w:r>
    </w:p>
    <w:p w:rsidR="00F4591F" w:rsidRPr="00877DAC" w:rsidRDefault="00F4591F" w:rsidP="00877DA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77DAC">
        <w:rPr>
          <w:rFonts w:ascii="宋体" w:eastAsia="宋体" w:hAnsi="宋体" w:hint="eastAsia"/>
          <w:sz w:val="24"/>
          <w:szCs w:val="24"/>
        </w:rPr>
        <w:t>3.应具备扎实的研究基础和丰富的相关前期研究成果。</w:t>
      </w:r>
    </w:p>
    <w:p w:rsidR="00F4591F" w:rsidRPr="00877DAC" w:rsidRDefault="00F4591F" w:rsidP="00877DA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77DAC">
        <w:rPr>
          <w:rFonts w:ascii="宋体" w:eastAsia="宋体" w:hAnsi="宋体" w:hint="eastAsia"/>
          <w:sz w:val="24"/>
          <w:szCs w:val="24"/>
        </w:rPr>
        <w:t>4.应树立鲜明的问题意识和创新意识，在框架设计、研究思路、主要内容、基本观点、研究方法等方面，体现申报者创新的学术思想、独到的学术见解和可能取得的突破。</w:t>
      </w:r>
    </w:p>
    <w:p w:rsidR="00F4591F" w:rsidRPr="00877DAC" w:rsidRDefault="00F4591F" w:rsidP="00877DA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77DAC">
        <w:rPr>
          <w:rFonts w:ascii="宋体" w:eastAsia="宋体" w:hAnsi="宋体" w:hint="eastAsia"/>
          <w:sz w:val="24"/>
          <w:szCs w:val="24"/>
        </w:rPr>
        <w:t>四、资助强度和成果形式</w:t>
      </w:r>
    </w:p>
    <w:p w:rsidR="00F4591F" w:rsidRPr="00877DAC" w:rsidRDefault="00F4591F" w:rsidP="00877DA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77DAC">
        <w:rPr>
          <w:rFonts w:ascii="宋体" w:eastAsia="宋体" w:hAnsi="宋体" w:hint="eastAsia"/>
          <w:sz w:val="24"/>
          <w:szCs w:val="24"/>
        </w:rPr>
        <w:t>1.“长江文化”专项每个选题原则上只立1项。项目类别为一般项目，资助经费额度为5万元。</w:t>
      </w:r>
    </w:p>
    <w:p w:rsidR="00F4591F" w:rsidRPr="00877DAC" w:rsidRDefault="00F4591F" w:rsidP="00877DA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77DAC">
        <w:rPr>
          <w:rFonts w:ascii="宋体" w:eastAsia="宋体" w:hAnsi="宋体" w:hint="eastAsia"/>
          <w:sz w:val="24"/>
          <w:szCs w:val="24"/>
        </w:rPr>
        <w:t>2.2021年10月底前，提交项目研究中期成果（论文5000—8000字）。</w:t>
      </w:r>
    </w:p>
    <w:p w:rsidR="00F4591F" w:rsidRPr="00877DAC" w:rsidRDefault="00F4591F" w:rsidP="00877DA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77DAC">
        <w:rPr>
          <w:rFonts w:ascii="宋体" w:eastAsia="宋体" w:hAnsi="宋体" w:hint="eastAsia"/>
          <w:sz w:val="24"/>
          <w:szCs w:val="24"/>
        </w:rPr>
        <w:t>3.项目完成时间为12个月，项目研究成果形式为研究报告（10000—20000</w:t>
      </w:r>
      <w:r w:rsidRPr="00877DAC">
        <w:rPr>
          <w:rFonts w:ascii="宋体" w:eastAsia="宋体" w:hAnsi="宋体" w:hint="eastAsia"/>
          <w:sz w:val="24"/>
          <w:szCs w:val="24"/>
        </w:rPr>
        <w:lastRenderedPageBreak/>
        <w:t>字）。</w:t>
      </w:r>
    </w:p>
    <w:p w:rsidR="00F4591F" w:rsidRPr="00877DAC" w:rsidRDefault="00F4591F" w:rsidP="00877DA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77DAC">
        <w:rPr>
          <w:rFonts w:ascii="宋体" w:eastAsia="宋体" w:hAnsi="宋体" w:hint="eastAsia"/>
          <w:sz w:val="24"/>
          <w:szCs w:val="24"/>
        </w:rPr>
        <w:t>4.研究成果应确保质量和学术水准，要遵守国家法律法规，有利于国家统一、经济发展、民族团结、宗教和谐和社会稳定；突出江苏特点。研究成果所有权和使用权归招标单位所有。</w:t>
      </w:r>
    </w:p>
    <w:p w:rsidR="00F4591F" w:rsidRPr="00877DAC" w:rsidRDefault="00F4591F" w:rsidP="00877DA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77DAC">
        <w:rPr>
          <w:rFonts w:ascii="宋体" w:eastAsia="宋体" w:hAnsi="宋体" w:hint="eastAsia"/>
          <w:sz w:val="24"/>
          <w:szCs w:val="24"/>
        </w:rPr>
        <w:t>五、申报安排</w:t>
      </w:r>
    </w:p>
    <w:p w:rsidR="00F4591F" w:rsidRPr="00877DAC" w:rsidRDefault="00F4591F" w:rsidP="00877DA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77DAC">
        <w:rPr>
          <w:rFonts w:ascii="宋体" w:eastAsia="宋体" w:hAnsi="宋体" w:hint="eastAsia"/>
          <w:sz w:val="24"/>
          <w:szCs w:val="24"/>
        </w:rPr>
        <w:t>1.按照《申报公告》发布的研究选题申报。本次申报须按照《江苏省社会科学基金长江文化专项申请书》规定的内容和要求填写申报材料；《申请书》文本要简洁、规范、清晰，不加附件。</w:t>
      </w:r>
    </w:p>
    <w:p w:rsidR="00F4591F" w:rsidRPr="00877DAC" w:rsidRDefault="00F4591F" w:rsidP="00877DA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77DAC">
        <w:rPr>
          <w:rFonts w:ascii="宋体" w:eastAsia="宋体" w:hAnsi="宋体" w:hint="eastAsia"/>
          <w:sz w:val="24"/>
          <w:szCs w:val="24"/>
        </w:rPr>
        <w:t>2.《申请书》经申报者所在单位审核盖章，以电子文本（WORD文件格式和PDF文件格式）和纸质文本（一式三份）报送江苏省扬子江创新型城市研究院，申请截止日期为2021年7月16日，逾期不予受理。</w:t>
      </w:r>
    </w:p>
    <w:p w:rsidR="00F4591F" w:rsidRPr="00877DAC" w:rsidRDefault="00F4591F" w:rsidP="00877DA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77DAC">
        <w:rPr>
          <w:rFonts w:ascii="宋体" w:eastAsia="宋体" w:hAnsi="宋体" w:hint="eastAsia"/>
          <w:sz w:val="24"/>
          <w:szCs w:val="24"/>
        </w:rPr>
        <w:t>3.江苏省社科规划办和江苏省扬子江创新型城市研究院对《申请书》进行资格审查，并组织专家对通过资格审查</w:t>
      </w:r>
      <w:bookmarkStart w:id="0" w:name="_GoBack"/>
      <w:bookmarkEnd w:id="0"/>
      <w:r w:rsidRPr="00877DAC">
        <w:rPr>
          <w:rFonts w:ascii="宋体" w:eastAsia="宋体" w:hAnsi="宋体" w:hint="eastAsia"/>
          <w:sz w:val="24"/>
          <w:szCs w:val="24"/>
        </w:rPr>
        <w:t>的《申请书》进行评审，提出建议立项课题名单。</w:t>
      </w:r>
    </w:p>
    <w:p w:rsidR="00F4591F" w:rsidRPr="00877DAC" w:rsidRDefault="00F4591F" w:rsidP="00877DA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77DAC">
        <w:rPr>
          <w:rFonts w:ascii="宋体" w:eastAsia="宋体" w:hAnsi="宋体" w:hint="eastAsia"/>
          <w:sz w:val="24"/>
          <w:szCs w:val="24"/>
        </w:rPr>
        <w:t>4.建议立项课题名单经江苏省哲学社会科学规划工作领导小组审定后，在省社科规划网站公示7天。公示期满，对无异议者下达立项通知书。</w:t>
      </w:r>
    </w:p>
    <w:p w:rsidR="00F4591F" w:rsidRPr="00877DAC" w:rsidRDefault="00F4591F" w:rsidP="00877DA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77DAC">
        <w:rPr>
          <w:rFonts w:ascii="宋体" w:eastAsia="宋体" w:hAnsi="宋体" w:hint="eastAsia"/>
          <w:sz w:val="24"/>
          <w:szCs w:val="24"/>
        </w:rPr>
        <w:t>联系人及电话：魏霜</w:t>
      </w:r>
      <w:proofErr w:type="gramStart"/>
      <w:r w:rsidRPr="00877DAC">
        <w:rPr>
          <w:rFonts w:ascii="宋体" w:eastAsia="宋体" w:hAnsi="宋体" w:hint="eastAsia"/>
          <w:sz w:val="24"/>
          <w:szCs w:val="24"/>
        </w:rPr>
        <w:t>霜</w:t>
      </w:r>
      <w:proofErr w:type="gramEnd"/>
      <w:r w:rsidRPr="00877DAC">
        <w:rPr>
          <w:rFonts w:ascii="宋体" w:eastAsia="宋体" w:hAnsi="宋体" w:hint="eastAsia"/>
          <w:sz w:val="24"/>
          <w:szCs w:val="24"/>
        </w:rPr>
        <w:t>，025-83600287，17327736424。</w:t>
      </w:r>
    </w:p>
    <w:p w:rsidR="00F4591F" w:rsidRPr="00877DAC" w:rsidRDefault="00F4591F" w:rsidP="00877DA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77DAC">
        <w:rPr>
          <w:rFonts w:ascii="宋体" w:eastAsia="宋体" w:hAnsi="宋体" w:hint="eastAsia"/>
          <w:sz w:val="24"/>
          <w:szCs w:val="24"/>
        </w:rPr>
        <w:t>邮寄地址：江苏省南京市玄武区成贤街43号1号楼，魏霜</w:t>
      </w:r>
      <w:proofErr w:type="gramStart"/>
      <w:r w:rsidRPr="00877DAC">
        <w:rPr>
          <w:rFonts w:ascii="宋体" w:eastAsia="宋体" w:hAnsi="宋体" w:hint="eastAsia"/>
          <w:sz w:val="24"/>
          <w:szCs w:val="24"/>
        </w:rPr>
        <w:t>霜</w:t>
      </w:r>
      <w:proofErr w:type="gramEnd"/>
      <w:r w:rsidRPr="00877DAC">
        <w:rPr>
          <w:rFonts w:ascii="宋体" w:eastAsia="宋体" w:hAnsi="宋体" w:hint="eastAsia"/>
          <w:sz w:val="24"/>
          <w:szCs w:val="24"/>
        </w:rPr>
        <w:t>。</w:t>
      </w:r>
    </w:p>
    <w:p w:rsidR="00F4591F" w:rsidRPr="00877DAC" w:rsidRDefault="00F4591F" w:rsidP="00877DA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77DAC">
        <w:rPr>
          <w:rFonts w:ascii="宋体" w:eastAsia="宋体" w:hAnsi="宋体" w:hint="eastAsia"/>
          <w:sz w:val="24"/>
          <w:szCs w:val="24"/>
        </w:rPr>
        <w:t>电子邮箱：chuangchengyuan@126.com。</w:t>
      </w:r>
    </w:p>
    <w:p w:rsidR="00F4591F" w:rsidRPr="00877DAC" w:rsidRDefault="00F4591F" w:rsidP="00877DA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77DAC">
        <w:rPr>
          <w:rFonts w:ascii="宋体" w:eastAsia="宋体" w:hAnsi="宋体" w:hint="eastAsia"/>
          <w:sz w:val="24"/>
          <w:szCs w:val="24"/>
        </w:rPr>
        <w:t>附件：</w:t>
      </w:r>
    </w:p>
    <w:p w:rsidR="00F4591F" w:rsidRPr="00877DAC" w:rsidRDefault="00877DAC" w:rsidP="00877DA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hyperlink r:id="rId4" w:history="1">
        <w:r w:rsidR="00F4591F" w:rsidRPr="00877DAC">
          <w:rPr>
            <w:rStyle w:val="a4"/>
            <w:rFonts w:ascii="宋体" w:eastAsia="宋体" w:hAnsi="宋体" w:hint="eastAsia"/>
            <w:sz w:val="24"/>
            <w:szCs w:val="24"/>
          </w:rPr>
          <w:t>1.2021年度江苏省社科基金“长江文化”专项研究选题</w:t>
        </w:r>
      </w:hyperlink>
    </w:p>
    <w:p w:rsidR="00F4591F" w:rsidRPr="00877DAC" w:rsidRDefault="00877DAC" w:rsidP="00877DA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hyperlink r:id="rId5" w:history="1">
        <w:r w:rsidR="00F4591F" w:rsidRPr="00877DAC">
          <w:rPr>
            <w:rStyle w:val="a4"/>
            <w:rFonts w:ascii="宋体" w:eastAsia="宋体" w:hAnsi="宋体" w:hint="eastAsia"/>
            <w:sz w:val="24"/>
            <w:szCs w:val="24"/>
          </w:rPr>
          <w:t>2.2021年度江苏省社科基金“长江文化”专项项目申请书</w:t>
        </w:r>
      </w:hyperlink>
    </w:p>
    <w:p w:rsidR="00F4591F" w:rsidRPr="00877DAC" w:rsidRDefault="00F4591F" w:rsidP="00877DAC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  <w:szCs w:val="24"/>
        </w:rPr>
      </w:pPr>
      <w:r w:rsidRPr="00877DAC">
        <w:rPr>
          <w:rFonts w:ascii="宋体" w:eastAsia="宋体" w:hAnsi="宋体" w:hint="eastAsia"/>
          <w:sz w:val="24"/>
          <w:szCs w:val="24"/>
        </w:rPr>
        <w:t>江苏省哲学社会科学规划办公室</w:t>
      </w:r>
    </w:p>
    <w:p w:rsidR="00F4591F" w:rsidRPr="00877DAC" w:rsidRDefault="00F4591F" w:rsidP="00877DAC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  <w:szCs w:val="24"/>
        </w:rPr>
      </w:pPr>
      <w:r w:rsidRPr="00877DAC">
        <w:rPr>
          <w:rFonts w:ascii="宋体" w:eastAsia="宋体" w:hAnsi="宋体" w:hint="eastAsia"/>
          <w:sz w:val="24"/>
          <w:szCs w:val="24"/>
        </w:rPr>
        <w:t>江苏省扬子江创新型城市研究院</w:t>
      </w:r>
    </w:p>
    <w:p w:rsidR="00F4591F" w:rsidRPr="00877DAC" w:rsidRDefault="00F4591F" w:rsidP="00877DAC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  <w:szCs w:val="24"/>
        </w:rPr>
      </w:pPr>
      <w:r w:rsidRPr="00877DAC">
        <w:rPr>
          <w:rFonts w:ascii="宋体" w:eastAsia="宋体" w:hAnsi="宋体" w:hint="eastAsia"/>
          <w:sz w:val="24"/>
          <w:szCs w:val="24"/>
        </w:rPr>
        <w:t>2021年6月25日</w:t>
      </w:r>
    </w:p>
    <w:p w:rsidR="00F4591F" w:rsidRPr="00877DAC" w:rsidRDefault="00F4591F" w:rsidP="00877DA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sectPr w:rsidR="00F4591F" w:rsidRPr="00877D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91F"/>
    <w:rsid w:val="002027DE"/>
    <w:rsid w:val="006A1E37"/>
    <w:rsid w:val="00877DAC"/>
    <w:rsid w:val="00F4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B458D5-5871-48D1-B1BA-134DD766A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591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F4591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4591F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F459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7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jspopss.jschina.com.cn/23790/202106/W020210625641782415175.docx" TargetMode="External"/><Relationship Id="rId4" Type="http://schemas.openxmlformats.org/officeDocument/2006/relationships/hyperlink" Target="http://jspopss.jschina.com.cn/23790/202106/W020210625641782350948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227</Words>
  <Characters>1294</Characters>
  <Application>Microsoft Office Word</Application>
  <DocSecurity>0</DocSecurity>
  <Lines>10</Lines>
  <Paragraphs>3</Paragraphs>
  <ScaleCrop>false</ScaleCrop>
  <Company>Microsoft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陈冰月</dc:creator>
  <cp:keywords/>
  <dc:description/>
  <cp:lastModifiedBy>陈冰月</cp:lastModifiedBy>
  <cp:revision>2</cp:revision>
  <cp:lastPrinted>2021-06-29T04:56:00Z</cp:lastPrinted>
  <dcterms:created xsi:type="dcterms:W3CDTF">2021-06-29T04:56:00Z</dcterms:created>
  <dcterms:modified xsi:type="dcterms:W3CDTF">2021-06-30T06:11:00Z</dcterms:modified>
</cp:coreProperties>
</file>