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E8D" w:rsidRDefault="00EB6E8D" w:rsidP="00B037DF">
      <w:pPr>
        <w:autoSpaceDE w:val="0"/>
        <w:autoSpaceDN w:val="0"/>
        <w:adjustRightInd w:val="0"/>
        <w:jc w:val="center"/>
        <w:rPr>
          <w:rFonts w:ascii="宋体" w:eastAsia="宋体" w:cs="宋体"/>
          <w:b/>
          <w:bCs/>
          <w:kern w:val="0"/>
          <w:sz w:val="36"/>
          <w:szCs w:val="36"/>
          <w:lang w:val="zh-CN"/>
        </w:rPr>
      </w:pPr>
      <w:r>
        <w:rPr>
          <w:rFonts w:ascii="宋体" w:eastAsia="宋体" w:cs="宋体"/>
          <w:b/>
          <w:bCs/>
          <w:kern w:val="0"/>
          <w:sz w:val="36"/>
          <w:szCs w:val="36"/>
          <w:lang w:val="zh-CN"/>
        </w:rPr>
        <w:t>2015</w:t>
      </w:r>
      <w:r>
        <w:rPr>
          <w:rFonts w:ascii="宋体" w:eastAsia="宋体" w:cs="宋体" w:hint="eastAsia"/>
          <w:b/>
          <w:bCs/>
          <w:kern w:val="0"/>
          <w:sz w:val="36"/>
          <w:szCs w:val="36"/>
          <w:lang w:val="zh-CN"/>
        </w:rPr>
        <w:t>年度江苏社会教育资源（课程）建设</w:t>
      </w:r>
    </w:p>
    <w:p w:rsidR="00EB6E8D" w:rsidRDefault="00EB6E8D" w:rsidP="00B037DF">
      <w:pPr>
        <w:autoSpaceDE w:val="0"/>
        <w:autoSpaceDN w:val="0"/>
        <w:adjustRightInd w:val="0"/>
        <w:ind w:leftChars="50" w:left="286" w:hangingChars="50" w:hanging="181"/>
        <w:jc w:val="center"/>
        <w:rPr>
          <w:rFonts w:ascii="宋体" w:eastAsia="宋体" w:cs="宋体"/>
          <w:b/>
          <w:bCs/>
          <w:kern w:val="0"/>
          <w:sz w:val="36"/>
          <w:szCs w:val="36"/>
          <w:lang w:val="zh-CN"/>
        </w:rPr>
      </w:pPr>
      <w:r>
        <w:rPr>
          <w:rFonts w:ascii="宋体" w:eastAsia="宋体" w:cs="宋体" w:hint="eastAsia"/>
          <w:b/>
          <w:bCs/>
          <w:kern w:val="0"/>
          <w:sz w:val="36"/>
          <w:szCs w:val="36"/>
          <w:lang w:val="zh-CN"/>
        </w:rPr>
        <w:t>立项第一次经费下拨一览表</w:t>
      </w:r>
    </w:p>
    <w:tbl>
      <w:tblPr>
        <w:tblW w:w="13773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565"/>
        <w:gridCol w:w="1595"/>
        <w:gridCol w:w="1785"/>
        <w:gridCol w:w="1901"/>
        <w:gridCol w:w="981"/>
        <w:gridCol w:w="1701"/>
        <w:gridCol w:w="1429"/>
        <w:gridCol w:w="3816"/>
      </w:tblGrid>
      <w:tr w:rsidR="00B037DF" w:rsidTr="00B27F9F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 w:val="22"/>
                <w:lang w:val="zh-CN"/>
              </w:rPr>
            </w:pPr>
            <w:r>
              <w:rPr>
                <w:rFonts w:ascii="宋体" w:eastAsia="宋体" w:cs="宋体" w:hint="eastAsia"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eastAsia="宋体" w:cs="宋体" w:hint="eastAsia"/>
                <w:kern w:val="0"/>
                <w:sz w:val="28"/>
                <w:szCs w:val="28"/>
                <w:lang w:val="zh-CN"/>
              </w:rPr>
              <w:t>单位</w:t>
            </w:r>
          </w:p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P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课程名称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Pr="00B037DF" w:rsidRDefault="00B037DF" w:rsidP="00B037DF">
            <w:pPr>
              <w:autoSpaceDE w:val="0"/>
              <w:autoSpaceDN w:val="0"/>
              <w:adjustRightInd w:val="0"/>
              <w:rPr>
                <w:rFonts w:hint="eastAsia"/>
              </w:rPr>
            </w:pPr>
            <w:r w:rsidRPr="00B037DF"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项目负责人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Pr="00B037DF" w:rsidRDefault="00B037DF" w:rsidP="00B037DF">
            <w:pPr>
              <w:autoSpaceDE w:val="0"/>
              <w:autoSpaceDN w:val="0"/>
              <w:adjustRightInd w:val="0"/>
              <w:rPr>
                <w:rFonts w:hint="eastAsia"/>
              </w:rPr>
            </w:pPr>
            <w:r w:rsidRPr="00B037DF"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集数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 w:rsidP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总经费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第一次下拨经费</w:t>
            </w:r>
          </w:p>
        </w:tc>
        <w:tc>
          <w:tcPr>
            <w:tcW w:w="3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财务</w:t>
            </w:r>
            <w:proofErr w:type="gramStart"/>
            <w:r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帐户</w:t>
            </w:r>
            <w:proofErr w:type="gramEnd"/>
            <w:r>
              <w:rPr>
                <w:rFonts w:ascii="宋体" w:eastAsia="宋体" w:hAnsi="Calibri" w:cs="宋体" w:hint="eastAsia"/>
                <w:kern w:val="0"/>
                <w:sz w:val="28"/>
                <w:szCs w:val="28"/>
                <w:lang w:val="zh-CN"/>
              </w:rPr>
              <w:t>信息</w:t>
            </w:r>
          </w:p>
        </w:tc>
      </w:tr>
      <w:tr w:rsidR="00C11FF5" w:rsidTr="00FB4D72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kern w:val="0"/>
                <w:szCs w:val="21"/>
                <w:lang w:val="zh-CN"/>
              </w:rPr>
              <w:t>1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南通开放大学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《</w:t>
            </w: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如皋盆景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》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proofErr w:type="gramStart"/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黄道华</w:t>
            </w:r>
            <w:proofErr w:type="gramEnd"/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0</w:t>
            </w: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0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000元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2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4000元</w:t>
            </w:r>
          </w:p>
        </w:tc>
        <w:tc>
          <w:tcPr>
            <w:tcW w:w="3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全称：南通市财政局；户行：交行城西支行；账号：</w:t>
            </w: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3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2600861010149020028</w:t>
            </w:r>
          </w:p>
        </w:tc>
      </w:tr>
      <w:tr w:rsidR="00C11FF5" w:rsidTr="00FB4D72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kern w:val="0"/>
                <w:szCs w:val="21"/>
                <w:lang w:val="zh-CN"/>
              </w:rPr>
              <w:t>2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南通开放大学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《南通非遗》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proofErr w:type="gramStart"/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黄道华</w:t>
            </w:r>
            <w:proofErr w:type="gramEnd"/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0</w:t>
            </w: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0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000元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2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4000元</w:t>
            </w:r>
          </w:p>
        </w:tc>
        <w:tc>
          <w:tcPr>
            <w:tcW w:w="3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FF5" w:rsidRDefault="00C11FF5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</w:tr>
      <w:tr w:rsidR="00B037DF" w:rsidTr="00B27F9F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kern w:val="0"/>
                <w:szCs w:val="21"/>
                <w:lang w:val="zh-CN"/>
              </w:rPr>
              <w:t>3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连云港开放大学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《一带一路》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金</w:t>
            </w: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 xml:space="preserve">  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燕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04000元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2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4000元</w:t>
            </w:r>
          </w:p>
        </w:tc>
        <w:tc>
          <w:tcPr>
            <w:tcW w:w="3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bookmarkStart w:id="0" w:name="_GoBack"/>
            <w:bookmarkEnd w:id="0"/>
          </w:p>
        </w:tc>
      </w:tr>
      <w:tr w:rsidR="00B037DF" w:rsidTr="00B27F9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kern w:val="0"/>
                <w:szCs w:val="21"/>
                <w:lang w:val="zh-CN"/>
              </w:rPr>
              <w:t>4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江苏开放大学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《中老年英语》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陆松岩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6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4000元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92</w:t>
            </w:r>
            <w:r w:rsidR="00B27F9F">
              <w:rPr>
                <w:rFonts w:ascii="宋体" w:eastAsia="宋体" w:hAnsi="Calibri" w:cs="宋体"/>
                <w:kern w:val="0"/>
                <w:sz w:val="22"/>
                <w:lang w:val="zh-CN"/>
              </w:rPr>
              <w:t>00元</w:t>
            </w:r>
          </w:p>
        </w:tc>
        <w:tc>
          <w:tcPr>
            <w:tcW w:w="3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</w:tr>
      <w:tr w:rsidR="00B037DF" w:rsidTr="00B27F9F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Calibri" w:eastAsia="宋体" w:hAnsi="Calibri" w:cs="Calibri"/>
                <w:kern w:val="0"/>
                <w:szCs w:val="21"/>
                <w:lang w:val="zh-CN"/>
              </w:rPr>
              <w:t>5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江苏开放大学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《江苏红色文化经典》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proofErr w:type="gramStart"/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王念春</w:t>
            </w:r>
            <w:proofErr w:type="gramEnd"/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28000元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27F9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3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8400元</w:t>
            </w:r>
          </w:p>
        </w:tc>
        <w:tc>
          <w:tcPr>
            <w:tcW w:w="3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</w:tr>
      <w:tr w:rsidR="00B037DF" w:rsidTr="00B27F9F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Cs w:val="21"/>
                <w:lang w:val="zh-CN"/>
              </w:rPr>
              <w:t>合计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AC35F3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4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96000元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27F9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  <w:r>
              <w:rPr>
                <w:rFonts w:ascii="宋体" w:eastAsia="宋体" w:hAnsi="Calibri" w:cs="宋体" w:hint="eastAsia"/>
                <w:kern w:val="0"/>
                <w:sz w:val="22"/>
                <w:lang w:val="zh-CN"/>
              </w:rPr>
              <w:t>1</w:t>
            </w:r>
            <w:r>
              <w:rPr>
                <w:rFonts w:ascii="宋体" w:eastAsia="宋体" w:hAnsi="Calibri" w:cs="宋体"/>
                <w:kern w:val="0"/>
                <w:sz w:val="22"/>
                <w:lang w:val="zh-CN"/>
              </w:rPr>
              <w:t>29600元</w:t>
            </w:r>
          </w:p>
        </w:tc>
        <w:tc>
          <w:tcPr>
            <w:tcW w:w="3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7DF" w:rsidRDefault="00B037DF">
            <w:pPr>
              <w:autoSpaceDE w:val="0"/>
              <w:autoSpaceDN w:val="0"/>
              <w:adjustRightInd w:val="0"/>
              <w:rPr>
                <w:rFonts w:ascii="宋体" w:eastAsia="宋体" w:hAnsi="Calibri" w:cs="宋体"/>
                <w:kern w:val="0"/>
                <w:sz w:val="22"/>
                <w:lang w:val="zh-CN"/>
              </w:rPr>
            </w:pPr>
          </w:p>
        </w:tc>
      </w:tr>
    </w:tbl>
    <w:p w:rsidR="00EB6E8D" w:rsidRDefault="00EB6E8D" w:rsidP="00EB6E8D">
      <w:pPr>
        <w:autoSpaceDE w:val="0"/>
        <w:autoSpaceDN w:val="0"/>
        <w:adjustRightInd w:val="0"/>
        <w:rPr>
          <w:rFonts w:ascii="Calibri" w:eastAsia="宋体" w:hAnsi="Calibri" w:cs="Calibri"/>
          <w:kern w:val="0"/>
          <w:szCs w:val="21"/>
          <w:highlight w:val="black"/>
          <w:lang w:val="zh-CN"/>
        </w:rPr>
      </w:pPr>
    </w:p>
    <w:p w:rsidR="00EB6E8D" w:rsidRDefault="00EB6E8D" w:rsidP="00EB6E8D">
      <w:pPr>
        <w:autoSpaceDE w:val="0"/>
        <w:autoSpaceDN w:val="0"/>
        <w:adjustRightInd w:val="0"/>
        <w:rPr>
          <w:rFonts w:ascii="Calibri" w:eastAsia="宋体" w:hAnsi="Calibri" w:cs="Calibri"/>
          <w:kern w:val="0"/>
          <w:szCs w:val="21"/>
          <w:lang w:val="zh-CN"/>
        </w:rPr>
      </w:pPr>
    </w:p>
    <w:p w:rsidR="00B2422A" w:rsidRDefault="00B2422A"/>
    <w:sectPr w:rsidR="00B2422A" w:rsidSect="00B037DF">
      <w:pgSz w:w="16839" w:h="11907" w:orient="landscape" w:code="9"/>
      <w:pgMar w:top="1800" w:right="1440" w:bottom="1800" w:left="1440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8D"/>
    <w:rsid w:val="00582434"/>
    <w:rsid w:val="00AC35F3"/>
    <w:rsid w:val="00B037DF"/>
    <w:rsid w:val="00B2422A"/>
    <w:rsid w:val="00B27F9F"/>
    <w:rsid w:val="00C11FF5"/>
    <w:rsid w:val="00EB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E103D-986D-4144-A695-71150A8A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B588-3C1F-4D07-ABE5-9D1F875A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mengfc</dc:creator>
  <cp:keywords/>
  <dc:description/>
  <cp:lastModifiedBy>mengfc</cp:lastModifiedBy>
  <cp:revision>5</cp:revision>
  <dcterms:created xsi:type="dcterms:W3CDTF">2016-03-02T01:52:00Z</dcterms:created>
  <dcterms:modified xsi:type="dcterms:W3CDTF">2016-03-02T02:19:00Z</dcterms:modified>
</cp:coreProperties>
</file>